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30" w:rsidRDefault="004E6A30" w:rsidP="004E6A30">
      <w:pPr>
        <w:spacing w:line="240" w:lineRule="auto"/>
        <w:ind w:left="0"/>
        <w:rPr>
          <w:rFonts w:ascii="Papyrus" w:hAnsi="Papyrus"/>
          <w:sz w:val="36"/>
          <w:szCs w:val="36"/>
        </w:rPr>
      </w:pPr>
      <w:r w:rsidRPr="00624BD0">
        <w:rPr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54B5250" wp14:editId="35A18C5F">
            <wp:simplePos x="0" y="0"/>
            <wp:positionH relativeFrom="column">
              <wp:posOffset>2562225</wp:posOffset>
            </wp:positionH>
            <wp:positionV relativeFrom="paragraph">
              <wp:posOffset>-7620</wp:posOffset>
            </wp:positionV>
            <wp:extent cx="1752600" cy="947278"/>
            <wp:effectExtent l="0" t="57150" r="0" b="3486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47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BD0">
        <w:rPr>
          <w:rFonts w:ascii="Papyrus" w:hAnsi="Papyrus"/>
          <w:b/>
          <w:sz w:val="72"/>
          <w:szCs w:val="72"/>
        </w:rPr>
        <w:t>Daybreak</w:t>
      </w:r>
      <w:r>
        <w:rPr>
          <w:rFonts w:ascii="Papyrus" w:hAnsi="Papyrus"/>
          <w:b/>
          <w:sz w:val="72"/>
          <w:szCs w:val="72"/>
        </w:rPr>
        <w:tab/>
      </w:r>
      <w:r>
        <w:rPr>
          <w:rFonts w:ascii="Papyrus" w:hAnsi="Papyrus"/>
          <w:b/>
          <w:sz w:val="72"/>
          <w:szCs w:val="72"/>
        </w:rPr>
        <w:tab/>
      </w:r>
      <w:r>
        <w:rPr>
          <w:rFonts w:ascii="Papyrus" w:hAnsi="Papyrus"/>
          <w:b/>
          <w:sz w:val="72"/>
          <w:szCs w:val="72"/>
        </w:rPr>
        <w:tab/>
      </w:r>
      <w:r>
        <w:rPr>
          <w:rFonts w:ascii="Papyrus" w:hAnsi="Papyrus"/>
          <w:b/>
          <w:sz w:val="72"/>
          <w:szCs w:val="72"/>
        </w:rPr>
        <w:tab/>
      </w:r>
      <w:r>
        <w:rPr>
          <w:rFonts w:ascii="Papyrus" w:hAnsi="Papyrus"/>
          <w:b/>
          <w:sz w:val="72"/>
          <w:szCs w:val="72"/>
        </w:rPr>
        <w:tab/>
      </w:r>
      <w:r>
        <w:rPr>
          <w:rFonts w:ascii="Papyrus" w:hAnsi="Papyrus"/>
          <w:b/>
          <w:sz w:val="72"/>
          <w:szCs w:val="72"/>
        </w:rPr>
        <w:tab/>
      </w:r>
      <w:r w:rsidRPr="00122C2E">
        <w:rPr>
          <w:rFonts w:ascii="Papyrus" w:hAnsi="Papyrus"/>
          <w:sz w:val="36"/>
          <w:szCs w:val="36"/>
        </w:rPr>
        <w:t xml:space="preserve"> Counseling Services</w:t>
      </w:r>
    </w:p>
    <w:p w:rsidR="004E6A30" w:rsidRDefault="004E6A30" w:rsidP="004E6A30">
      <w:pPr>
        <w:spacing w:line="240" w:lineRule="auto"/>
        <w:ind w:left="0"/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ab/>
        <w:t>54 South State St.</w:t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  <w:t>(302)632-8842/ (302)422-7021</w:t>
      </w:r>
    </w:p>
    <w:p w:rsidR="004E6A30" w:rsidRPr="00122C2E" w:rsidRDefault="004E6A30" w:rsidP="004E6A30">
      <w:pPr>
        <w:spacing w:line="240" w:lineRule="auto"/>
        <w:ind w:left="0"/>
        <w:rPr>
          <w:rFonts w:ascii="Papyrus" w:hAnsi="Papyrus"/>
          <w:b/>
          <w:sz w:val="22"/>
        </w:rPr>
      </w:pPr>
      <w:r>
        <w:rPr>
          <w:rFonts w:ascii="Papyrus" w:hAnsi="Papyrus"/>
          <w:sz w:val="22"/>
        </w:rPr>
        <w:tab/>
        <w:t>Dover, DE 19901</w:t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  <w:t xml:space="preserve">             Fax (302)422-3360</w:t>
      </w:r>
      <w:r>
        <w:rPr>
          <w:rFonts w:ascii="Papyrus" w:hAnsi="Papyrus"/>
          <w:sz w:val="22"/>
        </w:rPr>
        <w:tab/>
      </w:r>
    </w:p>
    <w:p w:rsidR="003F577E" w:rsidRDefault="004E6A30" w:rsidP="004E6A30">
      <w:pPr>
        <w:spacing w:line="240" w:lineRule="auto"/>
        <w:ind w:left="0"/>
        <w:rPr>
          <w:rFonts w:asciiTheme="majorHAnsi" w:hAnsiTheme="majorHAnsi" w:cstheme="majorHAnsi"/>
        </w:rPr>
      </w:pPr>
    </w:p>
    <w:p w:rsidR="004E6A30" w:rsidRDefault="004E6A30" w:rsidP="004E6A30">
      <w:pPr>
        <w:spacing w:line="240" w:lineRule="auto"/>
        <w:ind w:left="0"/>
        <w:rPr>
          <w:rFonts w:asciiTheme="majorHAnsi" w:hAnsiTheme="majorHAnsi" w:cstheme="majorHAnsi"/>
        </w:rPr>
      </w:pPr>
    </w:p>
    <w:p w:rsidR="004E6A30" w:rsidRDefault="004E6A30" w:rsidP="004E6A30">
      <w:pPr>
        <w:spacing w:line="240" w:lineRule="auto"/>
        <w:ind w:left="0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Acknowledgment of Receipt</w:t>
      </w:r>
    </w:p>
    <w:p w:rsidR="004E6A30" w:rsidRDefault="004E6A30" w:rsidP="004E6A30">
      <w:pPr>
        <w:spacing w:line="240" w:lineRule="auto"/>
        <w:ind w:left="0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Of</w:t>
      </w:r>
    </w:p>
    <w:p w:rsidR="004E6A30" w:rsidRDefault="004E6A30" w:rsidP="004E6A30">
      <w:pPr>
        <w:spacing w:line="240" w:lineRule="auto"/>
        <w:ind w:left="0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Notice of Privacy Practices</w:t>
      </w:r>
    </w:p>
    <w:p w:rsidR="004E6A30" w:rsidRDefault="004E6A30" w:rsidP="004E6A30">
      <w:pPr>
        <w:spacing w:line="240" w:lineRule="auto"/>
        <w:ind w:left="0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Cs w:val="24"/>
        </w:rPr>
        <w:tab/>
      </w:r>
      <w:r w:rsidRPr="004E6A30">
        <w:rPr>
          <w:rFonts w:asciiTheme="majorHAnsi" w:hAnsiTheme="majorHAnsi" w:cstheme="majorHAnsi"/>
          <w:sz w:val="28"/>
          <w:szCs w:val="28"/>
        </w:rPr>
        <w:t>I acknowledge that I was provided a copy of the Notice of Privacy Practices and that I have read (or had the opportunity to read if I so choose) and understood the Notice.</w:t>
      </w: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</w:t>
      </w: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Patient Name (please print)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Date</w:t>
      </w: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/>
      </w:pPr>
      <w:r>
        <w:rPr>
          <w:rFonts w:asciiTheme="majorHAnsi" w:hAnsiTheme="majorHAnsi" w:cstheme="majorHAnsi"/>
          <w:sz w:val="28"/>
          <w:szCs w:val="28"/>
        </w:rPr>
        <w:t>____________________________________________</w:t>
      </w: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Parent or Authorized Representative (if applicable)</w:t>
      </w: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</w:t>
      </w: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Signature</w:t>
      </w: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8"/>
          <w:szCs w:val="28"/>
        </w:rPr>
      </w:pPr>
    </w:p>
    <w:p w:rsidR="004E6A30" w:rsidRPr="004E6A30" w:rsidRDefault="004E6A30" w:rsidP="004E6A30">
      <w:pPr>
        <w:spacing w:line="240" w:lineRule="auto"/>
        <w:ind w:left="720" w:righ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2/14/17</w:t>
      </w:r>
      <w:bookmarkStart w:id="0" w:name="_GoBack"/>
      <w:bookmarkEnd w:id="0"/>
    </w:p>
    <w:sectPr w:rsidR="004E6A30" w:rsidRPr="004E6A30" w:rsidSect="004E6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30"/>
    <w:rsid w:val="00026F4E"/>
    <w:rsid w:val="001855E0"/>
    <w:rsid w:val="004E6A30"/>
    <w:rsid w:val="005C08E5"/>
    <w:rsid w:val="007D7C98"/>
    <w:rsid w:val="00A504FA"/>
    <w:rsid w:val="00BE25BF"/>
    <w:rsid w:val="00EF04CA"/>
    <w:rsid w:val="00F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52CAC-D9BB-4935-AAF5-1506262B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Katzmire</dc:creator>
  <cp:keywords/>
  <dc:description/>
  <cp:lastModifiedBy>Susan Katzmire</cp:lastModifiedBy>
  <cp:revision>1</cp:revision>
  <dcterms:created xsi:type="dcterms:W3CDTF">2017-02-14T20:56:00Z</dcterms:created>
  <dcterms:modified xsi:type="dcterms:W3CDTF">2017-02-14T21:04:00Z</dcterms:modified>
</cp:coreProperties>
</file>